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 xml:space="preserve">Okulun Adı       : </w:t>
      </w:r>
    </w:p>
    <w:p w:rsidR="002A193E" w:rsidRPr="00F87329" w:rsidRDefault="002A193E" w:rsidP="00F87329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Tarih                </w:t>
      </w:r>
      <w:r>
        <w:rPr>
          <w:rFonts w:ascii="Comic Sans MS" w:hAnsi="Comic Sans MS"/>
          <w:b/>
          <w:sz w:val="20"/>
          <w:szCs w:val="20"/>
        </w:rPr>
        <w:t>:  12.04.2017</w:t>
      </w:r>
    </w:p>
    <w:p w:rsidR="002A193E" w:rsidRPr="00F87329" w:rsidRDefault="002A193E" w:rsidP="00F87329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:    </w:t>
      </w:r>
      <w:r w:rsidRPr="00F87329">
        <w:rPr>
          <w:rFonts w:ascii="Comic Sans MS" w:hAnsi="Comic Sans MS"/>
          <w:b/>
          <w:sz w:val="20"/>
          <w:szCs w:val="20"/>
        </w:rPr>
        <w:t>48-60</w:t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2A193E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EĞİTİM AKIŞI</w:t>
      </w:r>
    </w:p>
    <w:p w:rsidR="002A193E" w:rsidRPr="00F87329" w:rsidRDefault="002A193E" w:rsidP="00F87329">
      <w:pPr>
        <w:pStyle w:val="NoSpacing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Güne Başlama Zamanı</w:t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>Çocuklara nasıl oldukları sorularak kısaca sohbet edilir. Çocuklara hangi öğrenme merkezine geçecekleri sorulup kararsız olanlara rehberlik edilir. Öğrenme merkezini seçen çocuk ilgisi doğrultusunda etkinliğini sürdürür.</w:t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Oyun Zamanı</w:t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Kahvaltı - Temizlik</w:t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Etkinlik Zamanı</w:t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YARIM-BÜTÜN ” isimli  okuma  yaz.haz.çal.</w:t>
      </w:r>
      <w:r w:rsidRPr="00F87329">
        <w:rPr>
          <w:rFonts w:ascii="Comic Sans MS" w:hAnsi="Comic Sans MS"/>
          <w:sz w:val="20"/>
          <w:szCs w:val="20"/>
        </w:rPr>
        <w:t xml:space="preserve"> etkinliği</w:t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Günü Değerlendirme Zamanı</w:t>
      </w:r>
    </w:p>
    <w:p w:rsidR="002A193E" w:rsidRPr="00F87329" w:rsidRDefault="002A193E" w:rsidP="00F87329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Eve gidiş</w:t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Genel Değerlendirme</w:t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ETKİNLİK PLANI</w:t>
      </w:r>
    </w:p>
    <w:p w:rsidR="002A193E" w:rsidRPr="00F87329" w:rsidRDefault="002A193E" w:rsidP="00F87329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YARIM-BÜTÜN</w:t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 xml:space="preserve"> Etkinlik Türü: Okuma-Yazmaya Hazırlık  </w:t>
      </w:r>
      <w:r>
        <w:rPr>
          <w:rFonts w:ascii="Comic Sans MS" w:hAnsi="Comic Sans MS"/>
          <w:sz w:val="20"/>
          <w:szCs w:val="20"/>
        </w:rPr>
        <w:t>(</w:t>
      </w:r>
      <w:r w:rsidRPr="00F87329">
        <w:rPr>
          <w:rFonts w:ascii="Comic Sans MS" w:hAnsi="Comic Sans MS"/>
          <w:sz w:val="20"/>
          <w:szCs w:val="20"/>
        </w:rPr>
        <w:t>Büyük Grup Etkinliği-Bireysel Etkinlik)</w:t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 </w:t>
      </w:r>
      <w:r w:rsidRPr="00F87329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 48-60 </w:t>
      </w:r>
      <w:r w:rsidRPr="00F87329">
        <w:rPr>
          <w:rFonts w:ascii="Comic Sans MS" w:hAnsi="Comic Sans MS"/>
          <w:sz w:val="20"/>
          <w:szCs w:val="20"/>
        </w:rPr>
        <w:t>Ay</w:t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7.7pt;width:334.3pt;height:387pt;z-index:251658240">
            <v:textbox style="mso-next-textbox:#_x0000_s1026">
              <w:txbxContent>
                <w:p w:rsidR="002A193E" w:rsidRPr="00F87329" w:rsidRDefault="002A193E" w:rsidP="00F87329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2A193E" w:rsidRPr="00F87329" w:rsidRDefault="002A193E" w:rsidP="009967A9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2A193E" w:rsidRPr="00F87329" w:rsidRDefault="002A193E" w:rsidP="00430051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Kazanım 2. Nesne/durum/olayla ilgili tahminde bulunur. (Göstergeleri:</w:t>
                  </w:r>
                  <w:r w:rsidRPr="00F87329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Nesne/durum/olayın ipuçlarını söyler. İpuçlarını birleştirerek tahminini söyler. Gerçek durumu inceler</w:t>
                  </w:r>
                </w:p>
                <w:p w:rsidR="002A193E" w:rsidRPr="00F87329" w:rsidRDefault="002A193E" w:rsidP="00430051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Kazanım 3. Algıladıklarını hatırlar. (Göstergeleri:</w:t>
                  </w:r>
                  <w:r w:rsidRPr="00F87329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 bir süre sonra yeniden söyler. Hatırladıklarını yeni durumlarda kullanır.)</w:t>
                  </w:r>
                </w:p>
                <w:p w:rsidR="002A193E" w:rsidRPr="00F87329" w:rsidRDefault="002A193E" w:rsidP="00430051">
                  <w:pPr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15. </w:t>
                  </w:r>
                  <w:r w:rsidRPr="00F87329">
                    <w:rPr>
                      <w:rFonts w:ascii="Comic Sans MS" w:hAnsi="Comic Sans MS"/>
                      <w:bCs/>
                      <w:color w:val="000000"/>
                      <w:spacing w:val="-3"/>
                      <w:sz w:val="20"/>
                      <w:szCs w:val="20"/>
                    </w:rPr>
                    <w:t xml:space="preserve">Parça-bütün ilişkisini kavrar.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7329"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Bir bütünün parçalarını söyler. Bütün ve yarımı gösterir.</w:t>
                  </w:r>
                </w:p>
                <w:p w:rsidR="002A193E" w:rsidRPr="00F87329" w:rsidRDefault="002A193E" w:rsidP="00430051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17. </w:t>
                  </w:r>
                  <w:r w:rsidRPr="00F87329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Neden-sonuç ilişkisi kurar.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7329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Bir olayın olası nedenlerini söyler. Bir olayın olası sonuçlarını söyler.</w:t>
                  </w:r>
                </w:p>
                <w:p w:rsidR="002A193E" w:rsidRPr="00F87329" w:rsidRDefault="002A193E" w:rsidP="00430051">
                  <w:pPr>
                    <w:rPr>
                      <w:rFonts w:ascii="Comic Sans MS" w:hAnsi="Comic Sans MS"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18. </w:t>
                  </w:r>
                  <w:r w:rsidRPr="00F87329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Zamanla ilgili kavramları açıklar.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7329">
                    <w:rPr>
                      <w:rFonts w:ascii="Comic Sans MS" w:hAnsi="Comic Sans MS"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Olayları oluş zamanına göre sıralar.</w:t>
                  </w:r>
                </w:p>
                <w:p w:rsidR="002A193E" w:rsidRPr="00F87329" w:rsidRDefault="002A193E" w:rsidP="009967A9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2A193E" w:rsidRPr="00F87329" w:rsidRDefault="002A193E" w:rsidP="00430051">
                  <w:pP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F87329">
                    <w:rPr>
                      <w:rFonts w:ascii="Comic Sans MS" w:hAnsi="Comic Sans MS"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5. Dili iletişim amacıyla kullanır.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F87329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Konuşma sırasında göz teması kurar. Jest ve mimikleri anlar. Konuşurken jest ve mimiklerini kullanır.  Konuşmayı başlatır. Konuşmayı sürdürür. Konuşmayı sonlandırır.</w:t>
                  </w:r>
                </w:p>
                <w:p w:rsidR="002A193E" w:rsidRPr="00F87329" w:rsidRDefault="002A193E" w:rsidP="00430051">
                  <w:pPr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F87329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 xml:space="preserve">6. Sözcük dağarcığını geliştirir.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7329"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Dinlediklerinde yeni olan sözcükleri fark eder ve sözcüklerin anlamlarını sorar.</w:t>
                  </w:r>
                  <w:r w:rsidRPr="00F87329"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  <w:t xml:space="preserve"> Sözcükleri hatırlar ve sözcüklerin anlamını söyler.</w:t>
                  </w:r>
                </w:p>
                <w:p w:rsidR="002A193E" w:rsidRPr="00F87329" w:rsidRDefault="002A193E" w:rsidP="009B1AF2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2A193E" w:rsidRPr="00F87329" w:rsidRDefault="002A193E" w:rsidP="0043005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1. Bedeniyle ilgili temizlik kurallarını uygular. (Göstergeleri: </w:t>
                  </w:r>
                  <w:r w:rsidRPr="00F87329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Saçını tarar, dişini fırçalar, elini, yüzünü yıkar,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tuvalet gereksinimine yönelik işleri yapar.)</w:t>
                  </w:r>
                </w:p>
                <w:p w:rsidR="002A193E" w:rsidRPr="00F87329" w:rsidRDefault="002A193E" w:rsidP="009B1AF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A193E" w:rsidRPr="00F87329" w:rsidRDefault="002A193E" w:rsidP="009B1AF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A193E" w:rsidRDefault="002A193E" w:rsidP="009B1AF2">
                  <w:pPr>
                    <w:rPr>
                      <w:sz w:val="20"/>
                      <w:szCs w:val="20"/>
                    </w:rPr>
                  </w:pPr>
                </w:p>
                <w:p w:rsidR="002A193E" w:rsidRDefault="002A193E" w:rsidP="009B1AF2">
                  <w:pPr>
                    <w:rPr>
                      <w:sz w:val="20"/>
                      <w:szCs w:val="20"/>
                    </w:rPr>
                  </w:pPr>
                </w:p>
                <w:p w:rsidR="002A193E" w:rsidRPr="00A60063" w:rsidRDefault="002A193E" w:rsidP="009B1AF2">
                  <w:pPr>
                    <w:rPr>
                      <w:sz w:val="20"/>
                      <w:szCs w:val="20"/>
                    </w:rPr>
                  </w:pPr>
                </w:p>
                <w:p w:rsidR="002A193E" w:rsidRDefault="002A193E" w:rsidP="009B1AF2">
                  <w:pPr>
                    <w:rPr>
                      <w:sz w:val="20"/>
                      <w:szCs w:val="20"/>
                    </w:rPr>
                  </w:pPr>
                </w:p>
                <w:p w:rsidR="002A193E" w:rsidRPr="00A60063" w:rsidRDefault="002A193E" w:rsidP="009B1AF2">
                  <w:pPr>
                    <w:rPr>
                      <w:sz w:val="20"/>
                      <w:szCs w:val="20"/>
                    </w:rPr>
                  </w:pPr>
                </w:p>
                <w:p w:rsidR="002A193E" w:rsidRPr="004D6C18" w:rsidRDefault="002A193E" w:rsidP="009B1AF2">
                  <w:pPr>
                    <w:rPr>
                      <w:b/>
                      <w:bCs/>
                      <w:color w:val="FF0000"/>
                    </w:rPr>
                  </w:pPr>
                </w:p>
                <w:p w:rsidR="002A193E" w:rsidRPr="004C2F05" w:rsidRDefault="002A193E" w:rsidP="009B1AF2"/>
              </w:txbxContent>
            </v:textbox>
          </v:shape>
        </w:pict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</w:p>
    <w:tbl>
      <w:tblPr>
        <w:tblpPr w:leftFromText="141" w:rightFromText="141" w:vertAnchor="text" w:horzAnchor="margin" w:tblpXSpec="right" w:tblpY="-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6"/>
      </w:tblGrid>
      <w:tr w:rsidR="002A193E" w:rsidRPr="00F87329" w:rsidTr="00F87329">
        <w:trPr>
          <w:trHeight w:val="7236"/>
        </w:trPr>
        <w:tc>
          <w:tcPr>
            <w:tcW w:w="6406" w:type="dxa"/>
          </w:tcPr>
          <w:p w:rsidR="002A193E" w:rsidRPr="00F87329" w:rsidRDefault="002A193E" w:rsidP="00F87329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87329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2A193E" w:rsidRDefault="002A193E" w:rsidP="00F87329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>E</w:t>
            </w:r>
            <w:r>
              <w:rPr>
                <w:rFonts w:ascii="Comic Sans MS" w:hAnsi="Comic Sans MS"/>
                <w:sz w:val="20"/>
                <w:szCs w:val="20"/>
              </w:rPr>
              <w:t>ğitimci sınıfa getirdiği bütün KEK’i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 masanın üzerine koyarak “bütün-yarım” kavramıyla ilgili kısa bir tekrar yapar.Sonra k</w:t>
            </w:r>
            <w:r>
              <w:rPr>
                <w:rFonts w:ascii="Comic Sans MS" w:hAnsi="Comic Sans MS"/>
                <w:sz w:val="20"/>
                <w:szCs w:val="20"/>
              </w:rPr>
              <w:t>eki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 ikiye böler.Sınıftaki çocukların </w:t>
            </w:r>
            <w:r>
              <w:rPr>
                <w:rFonts w:ascii="Comic Sans MS" w:hAnsi="Comic Sans MS"/>
                <w:sz w:val="20"/>
                <w:szCs w:val="20"/>
              </w:rPr>
              <w:t>adedince keki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 dilimleyerek ço</w:t>
            </w:r>
            <w:r>
              <w:rPr>
                <w:rFonts w:ascii="Comic Sans MS" w:hAnsi="Comic Sans MS"/>
                <w:sz w:val="20"/>
                <w:szCs w:val="20"/>
              </w:rPr>
              <w:t xml:space="preserve">cuklara dağıtır. Çocuklar keki yer iken 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öğretmen </w:t>
            </w:r>
            <w:r>
              <w:rPr>
                <w:rFonts w:ascii="Comic Sans MS" w:hAnsi="Comic Sans MS"/>
                <w:sz w:val="20"/>
                <w:szCs w:val="20"/>
              </w:rPr>
              <w:t xml:space="preserve">çocuklara 1 er tane çubuk (çubuk kraker olabilir) dağıtır ve  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 “Çocuklar,ben ‘başla’ dediğimde siz önünüzdeki </w:t>
            </w:r>
            <w:r>
              <w:rPr>
                <w:rFonts w:ascii="Comic Sans MS" w:hAnsi="Comic Sans MS"/>
                <w:sz w:val="20"/>
                <w:szCs w:val="20"/>
              </w:rPr>
              <w:t xml:space="preserve">2-3 parçaya </w:t>
            </w:r>
            <w:r w:rsidRPr="00F87329">
              <w:rPr>
                <w:rFonts w:ascii="Comic Sans MS" w:hAnsi="Comic Sans MS"/>
                <w:sz w:val="20"/>
                <w:szCs w:val="20"/>
              </w:rPr>
              <w:t>bölmeye çalışacaksınız.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F87329">
              <w:rPr>
                <w:rFonts w:ascii="Comic Sans MS" w:hAnsi="Comic Sans MS"/>
                <w:sz w:val="20"/>
                <w:szCs w:val="20"/>
              </w:rPr>
              <w:t>der.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Bölen çocuklar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 alkışlandıktan sonra öğretmen bu parçaları birleştirmelerini ister.</w:t>
            </w:r>
          </w:p>
          <w:p w:rsidR="002A193E" w:rsidRDefault="002A193E" w:rsidP="00F87329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A193E" w:rsidRPr="00F87329" w:rsidRDefault="002A193E" w:rsidP="00F87329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Masalara geçilir, yarım-bütün kavramıyla ilgili yönerge sayfaları yapılır.</w:t>
            </w:r>
          </w:p>
          <w:p w:rsidR="002A193E" w:rsidRPr="00F87329" w:rsidRDefault="002A193E" w:rsidP="00F873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2A193E" w:rsidRDefault="002A193E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t>KİTABIM</w:t>
            </w: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Kitap en iyi arkadaş,</w:t>
            </w: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Bana neyi sorsam söyler, </w:t>
            </w:r>
          </w:p>
          <w:p w:rsidR="002A193E" w:rsidRDefault="002A193E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t>Okulum kadar güzeldir</w:t>
            </w: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Kitabı çok severim ben.</w:t>
            </w: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F. H. DAĞLARCA</w:t>
            </w: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</w:p>
          <w:p w:rsidR="002A193E" w:rsidRDefault="002A193E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Çocukların en çok isteği 1, 2 oyun seçilir ve oynanır.</w:t>
            </w:r>
          </w:p>
          <w:p w:rsidR="002A193E" w:rsidRDefault="002A193E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2A193E" w:rsidRDefault="002A193E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2A193E" w:rsidRDefault="002A193E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2A193E" w:rsidRDefault="002A193E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2A193E" w:rsidRDefault="002A193E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2A193E" w:rsidRPr="00F87329" w:rsidRDefault="002A193E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</w:p>
    <w:p w:rsidR="002A193E" w:rsidRPr="00F87329" w:rsidRDefault="002A193E" w:rsidP="00F87329">
      <w:pPr>
        <w:pStyle w:val="NoSpacing"/>
        <w:rPr>
          <w:rFonts w:ascii="Comic Sans MS" w:hAnsi="Comic Sans MS"/>
          <w:color w:val="000000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vanish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8573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9"/>
      </w:tblGrid>
      <w:tr w:rsidR="002A193E" w:rsidRPr="00F87329" w:rsidTr="00F87329">
        <w:trPr>
          <w:trHeight w:val="1900"/>
        </w:trPr>
        <w:tc>
          <w:tcPr>
            <w:tcW w:w="6499" w:type="dxa"/>
          </w:tcPr>
          <w:p w:rsidR="002A193E" w:rsidRPr="00E66C3F" w:rsidRDefault="002A193E" w:rsidP="00F8732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E66C3F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2A193E" w:rsidRPr="00F87329" w:rsidRDefault="002A193E" w:rsidP="00F873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>Bugün hangi kavramı öğrendik?</w:t>
            </w:r>
          </w:p>
          <w:p w:rsidR="002A193E" w:rsidRPr="00F87329" w:rsidRDefault="002A193E" w:rsidP="00F873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>Karpuz sınıfa getirildiğinde yarım mı, bütün müydü?</w:t>
            </w:r>
          </w:p>
          <w:p w:rsidR="002A193E" w:rsidRPr="00F87329" w:rsidRDefault="002A193E" w:rsidP="00F873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>Karpuz kesildikten sonra yarım mı, bütün mü oldu?</w:t>
            </w:r>
          </w:p>
          <w:p w:rsidR="002A193E" w:rsidRPr="00F87329" w:rsidRDefault="002A193E" w:rsidP="00F873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 xml:space="preserve">Eğitim seti  7. kitap </w:t>
            </w:r>
            <w:r>
              <w:rPr>
                <w:rFonts w:ascii="Comic Sans MS" w:hAnsi="Comic Sans MS"/>
                <w:sz w:val="20"/>
                <w:szCs w:val="20"/>
              </w:rPr>
              <w:t xml:space="preserve">/ </w:t>
            </w:r>
            <w:bookmarkStart w:id="0" w:name="_GoBack"/>
            <w:bookmarkEnd w:id="0"/>
            <w:r w:rsidRPr="00F87329">
              <w:rPr>
                <w:rFonts w:ascii="Comic Sans MS" w:hAnsi="Comic Sans MS"/>
                <w:sz w:val="20"/>
                <w:szCs w:val="20"/>
              </w:rPr>
              <w:t>14,15. sayfa yönergeler doğrultusunda yapılır.</w:t>
            </w:r>
          </w:p>
          <w:p w:rsidR="002A193E" w:rsidRPr="00F87329" w:rsidRDefault="002A193E" w:rsidP="00F873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</w:tbl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27" type="#_x0000_t202" style="position:absolute;margin-left:27pt;margin-top:4.5pt;width:305.3pt;height:98.6pt;z-index:251657216;mso-position-horizontal-relative:text;mso-position-vertical-relative:text">
            <v:textbox style="mso-next-textbox:#_x0000_s1027">
              <w:txbxContent>
                <w:p w:rsidR="002A193E" w:rsidRPr="00F87329" w:rsidRDefault="002A193E" w:rsidP="00F87329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2A193E" w:rsidRPr="00F87329" w:rsidRDefault="002A193E" w:rsidP="00F87329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Kek, çucuklar, </w:t>
                  </w:r>
                  <w:r w:rsidRPr="00F87329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yarım ve bütün kavramının anlatıldığı resimler</w:t>
                  </w:r>
                </w:p>
                <w:p w:rsidR="002A193E" w:rsidRPr="00F87329" w:rsidRDefault="002A193E" w:rsidP="00F87329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2A193E" w:rsidRPr="00F87329" w:rsidRDefault="002A193E" w:rsidP="00F87329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2A193E" w:rsidRPr="00F87329" w:rsidRDefault="002A193E" w:rsidP="00F8732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Yarım- bütün</w:t>
                  </w:r>
                </w:p>
              </w:txbxContent>
            </v:textbox>
          </v:shape>
        </w:pict>
      </w: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1773" w:tblpY="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4"/>
      </w:tblGrid>
      <w:tr w:rsidR="002A193E" w:rsidRPr="00F87329" w:rsidTr="00F87329">
        <w:trPr>
          <w:trHeight w:val="675"/>
        </w:trPr>
        <w:tc>
          <w:tcPr>
            <w:tcW w:w="6144" w:type="dxa"/>
          </w:tcPr>
          <w:p w:rsidR="002A193E" w:rsidRPr="00E66C3F" w:rsidRDefault="002A193E" w:rsidP="00F8732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E66C3F">
              <w:rPr>
                <w:rFonts w:ascii="Comic Sans MS" w:hAnsi="Comic Sans MS"/>
                <w:b/>
                <w:sz w:val="20"/>
                <w:szCs w:val="20"/>
              </w:rPr>
              <w:t xml:space="preserve">AİLE KATILIMI </w:t>
            </w:r>
          </w:p>
          <w:p w:rsidR="002A193E" w:rsidRPr="00F87329" w:rsidRDefault="002A193E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t>Çocuğunuza bugün neler öğrendiğini sorunuz.</w:t>
            </w:r>
          </w:p>
          <w:p w:rsidR="002A193E" w:rsidRPr="00F87329" w:rsidRDefault="002A193E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t>Yarım ve bütün kavramıyla ilgili çalışmalar yaptırınız.</w:t>
            </w:r>
          </w:p>
          <w:p w:rsidR="002A193E" w:rsidRPr="00F87329" w:rsidRDefault="002A193E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2A193E" w:rsidRPr="00485B65" w:rsidRDefault="002A193E" w:rsidP="00485B65">
      <w:pPr>
        <w:rPr>
          <w:vanish/>
        </w:rPr>
      </w:pPr>
    </w:p>
    <w:tbl>
      <w:tblPr>
        <w:tblpPr w:leftFromText="141" w:rightFromText="141" w:vertAnchor="text" w:horzAnchor="margin" w:tblpXSpec="right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90"/>
      </w:tblGrid>
      <w:tr w:rsidR="002A193E" w:rsidRPr="00F87329" w:rsidTr="00F87329">
        <w:trPr>
          <w:trHeight w:val="764"/>
        </w:trPr>
        <w:tc>
          <w:tcPr>
            <w:tcW w:w="6290" w:type="dxa"/>
          </w:tcPr>
          <w:p w:rsidR="002A193E" w:rsidRPr="00E66C3F" w:rsidRDefault="002A193E" w:rsidP="00F8732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E66C3F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2A193E" w:rsidRPr="00F87329" w:rsidRDefault="002A193E" w:rsidP="00F873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 xml:space="preserve">Sınıfta Görme engelli çocuk varsa daire ve çember şekillerine dokunma fırsatı verilmelidir. </w:t>
            </w:r>
          </w:p>
          <w:p w:rsidR="002A193E" w:rsidRPr="00F87329" w:rsidRDefault="002A193E" w:rsidP="00F873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NoSpacing"/>
        <w:rPr>
          <w:rFonts w:ascii="Comic Sans MS" w:hAnsi="Comic Sans MS"/>
          <w:sz w:val="20"/>
          <w:szCs w:val="20"/>
        </w:rPr>
      </w:pPr>
    </w:p>
    <w:sectPr w:rsidR="002A193E" w:rsidRPr="00F87329" w:rsidSect="00CE3C06">
      <w:headerReference w:type="default" r:id="rId6"/>
      <w:footerReference w:type="default" r:id="rId7"/>
      <w:pgSz w:w="15840" w:h="12240" w:orient="landscape" w:code="1"/>
      <w:pgMar w:top="719" w:right="1134" w:bottom="899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93E" w:rsidRDefault="002A193E">
      <w:r>
        <w:separator/>
      </w:r>
    </w:p>
  </w:endnote>
  <w:endnote w:type="continuationSeparator" w:id="0">
    <w:p w:rsidR="002A193E" w:rsidRDefault="002A1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93E" w:rsidRDefault="002A193E" w:rsidP="00730E9E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A193E" w:rsidRDefault="002A193E" w:rsidP="00730E9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93E" w:rsidRDefault="002A193E">
      <w:r>
        <w:separator/>
      </w:r>
    </w:p>
  </w:footnote>
  <w:footnote w:type="continuationSeparator" w:id="0">
    <w:p w:rsidR="002A193E" w:rsidRDefault="002A19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93E" w:rsidRPr="009022B3" w:rsidRDefault="002A193E" w:rsidP="00730E9E">
    <w:pPr>
      <w:rPr>
        <w:b/>
        <w:bCs/>
      </w:rPr>
    </w:pPr>
    <w:r>
      <w:rPr>
        <w:b/>
        <w:bCs/>
      </w:rPr>
      <w:t>Ek 4.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4FC4"/>
    <w:rsid w:val="000839A2"/>
    <w:rsid w:val="0008773C"/>
    <w:rsid w:val="00087BC8"/>
    <w:rsid w:val="000A04D9"/>
    <w:rsid w:val="000C1630"/>
    <w:rsid w:val="001071F8"/>
    <w:rsid w:val="001228BB"/>
    <w:rsid w:val="00122A30"/>
    <w:rsid w:val="00131FFF"/>
    <w:rsid w:val="00155DBE"/>
    <w:rsid w:val="00164C90"/>
    <w:rsid w:val="00170768"/>
    <w:rsid w:val="00196007"/>
    <w:rsid w:val="001A1FBA"/>
    <w:rsid w:val="001B4193"/>
    <w:rsid w:val="001B4D6F"/>
    <w:rsid w:val="002435E0"/>
    <w:rsid w:val="00250C9E"/>
    <w:rsid w:val="002849FE"/>
    <w:rsid w:val="002924D5"/>
    <w:rsid w:val="00292631"/>
    <w:rsid w:val="0029416B"/>
    <w:rsid w:val="002A193E"/>
    <w:rsid w:val="002F3FF5"/>
    <w:rsid w:val="003228A9"/>
    <w:rsid w:val="00325D82"/>
    <w:rsid w:val="003470A0"/>
    <w:rsid w:val="00366794"/>
    <w:rsid w:val="003977CD"/>
    <w:rsid w:val="003A3491"/>
    <w:rsid w:val="003B28FE"/>
    <w:rsid w:val="003D35B0"/>
    <w:rsid w:val="00403201"/>
    <w:rsid w:val="00430051"/>
    <w:rsid w:val="004554AF"/>
    <w:rsid w:val="0047630B"/>
    <w:rsid w:val="004853D0"/>
    <w:rsid w:val="00485B65"/>
    <w:rsid w:val="00491A23"/>
    <w:rsid w:val="004A5CC0"/>
    <w:rsid w:val="004A7C92"/>
    <w:rsid w:val="004B7F24"/>
    <w:rsid w:val="004C2F05"/>
    <w:rsid w:val="004D1E47"/>
    <w:rsid w:val="004D45FF"/>
    <w:rsid w:val="004D6C18"/>
    <w:rsid w:val="004E4223"/>
    <w:rsid w:val="00520F9D"/>
    <w:rsid w:val="00521784"/>
    <w:rsid w:val="00534F72"/>
    <w:rsid w:val="00536939"/>
    <w:rsid w:val="0059567A"/>
    <w:rsid w:val="005B2E1C"/>
    <w:rsid w:val="005C326D"/>
    <w:rsid w:val="005D6507"/>
    <w:rsid w:val="005E296B"/>
    <w:rsid w:val="005E511C"/>
    <w:rsid w:val="005E5AAB"/>
    <w:rsid w:val="00675D4E"/>
    <w:rsid w:val="006C4A0F"/>
    <w:rsid w:val="006D07E4"/>
    <w:rsid w:val="006E2D45"/>
    <w:rsid w:val="006F22B5"/>
    <w:rsid w:val="00730E9E"/>
    <w:rsid w:val="00741282"/>
    <w:rsid w:val="007460D3"/>
    <w:rsid w:val="00782883"/>
    <w:rsid w:val="00783D63"/>
    <w:rsid w:val="00795EC5"/>
    <w:rsid w:val="007D7C30"/>
    <w:rsid w:val="00810F2E"/>
    <w:rsid w:val="0087350C"/>
    <w:rsid w:val="00882A30"/>
    <w:rsid w:val="0088454B"/>
    <w:rsid w:val="00895072"/>
    <w:rsid w:val="008A48C3"/>
    <w:rsid w:val="008C18DF"/>
    <w:rsid w:val="008C4FC4"/>
    <w:rsid w:val="009022B3"/>
    <w:rsid w:val="0091019A"/>
    <w:rsid w:val="00917F11"/>
    <w:rsid w:val="0095255D"/>
    <w:rsid w:val="00986D19"/>
    <w:rsid w:val="009967A9"/>
    <w:rsid w:val="009A5648"/>
    <w:rsid w:val="009B1AF2"/>
    <w:rsid w:val="009B7A6D"/>
    <w:rsid w:val="00A067FF"/>
    <w:rsid w:val="00A31925"/>
    <w:rsid w:val="00A45657"/>
    <w:rsid w:val="00A45C13"/>
    <w:rsid w:val="00A60063"/>
    <w:rsid w:val="00A96AB0"/>
    <w:rsid w:val="00AB20AA"/>
    <w:rsid w:val="00AB70B7"/>
    <w:rsid w:val="00AF12F8"/>
    <w:rsid w:val="00B340D4"/>
    <w:rsid w:val="00B343E8"/>
    <w:rsid w:val="00B64E59"/>
    <w:rsid w:val="00B661E5"/>
    <w:rsid w:val="00BA3CC0"/>
    <w:rsid w:val="00BB0EF3"/>
    <w:rsid w:val="00C73195"/>
    <w:rsid w:val="00C74F6C"/>
    <w:rsid w:val="00C95A67"/>
    <w:rsid w:val="00CA7AF5"/>
    <w:rsid w:val="00CA7D6D"/>
    <w:rsid w:val="00CD31DC"/>
    <w:rsid w:val="00CE3C06"/>
    <w:rsid w:val="00CE5D54"/>
    <w:rsid w:val="00CE61D2"/>
    <w:rsid w:val="00D17BAF"/>
    <w:rsid w:val="00D33E2C"/>
    <w:rsid w:val="00D47F2B"/>
    <w:rsid w:val="00D53E33"/>
    <w:rsid w:val="00D62665"/>
    <w:rsid w:val="00D62A6A"/>
    <w:rsid w:val="00D70D81"/>
    <w:rsid w:val="00D716E9"/>
    <w:rsid w:val="00D83A32"/>
    <w:rsid w:val="00DA0BDF"/>
    <w:rsid w:val="00DB45AB"/>
    <w:rsid w:val="00DC27AE"/>
    <w:rsid w:val="00DF5D0F"/>
    <w:rsid w:val="00E10A4A"/>
    <w:rsid w:val="00E123DE"/>
    <w:rsid w:val="00E2167B"/>
    <w:rsid w:val="00E66C3F"/>
    <w:rsid w:val="00E71EEA"/>
    <w:rsid w:val="00E723A0"/>
    <w:rsid w:val="00E90EF4"/>
    <w:rsid w:val="00E95CE0"/>
    <w:rsid w:val="00EA22DB"/>
    <w:rsid w:val="00EC3677"/>
    <w:rsid w:val="00EC649F"/>
    <w:rsid w:val="00ED311B"/>
    <w:rsid w:val="00F00032"/>
    <w:rsid w:val="00F24020"/>
    <w:rsid w:val="00F26E61"/>
    <w:rsid w:val="00F343F9"/>
    <w:rsid w:val="00F537E9"/>
    <w:rsid w:val="00F57CAA"/>
    <w:rsid w:val="00F662E7"/>
    <w:rsid w:val="00F87329"/>
    <w:rsid w:val="00FA6BAB"/>
    <w:rsid w:val="00FB6121"/>
    <w:rsid w:val="00FF1BA6"/>
    <w:rsid w:val="00FF7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FC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C4FC4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4FC4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8C4FC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C4FC4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C4FC4"/>
    <w:rPr>
      <w:rFonts w:cs="Times New Roman"/>
      <w:sz w:val="24"/>
    </w:rPr>
  </w:style>
  <w:style w:type="paragraph" w:customStyle="1" w:styleId="Default">
    <w:name w:val="Default"/>
    <w:uiPriority w:val="99"/>
    <w:rsid w:val="00E723A0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BB0E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ddeler">
    <w:name w:val="maddeler"/>
    <w:basedOn w:val="Normal"/>
    <w:uiPriority w:val="99"/>
    <w:rsid w:val="009A5648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styleId="HTMLAcronym">
    <w:name w:val="HTML Acronym"/>
    <w:basedOn w:val="DefaultParagraphFont"/>
    <w:uiPriority w:val="99"/>
    <w:rsid w:val="00CA7D6D"/>
    <w:rPr>
      <w:rFonts w:cs="Times New Roman"/>
    </w:rPr>
  </w:style>
  <w:style w:type="paragraph" w:customStyle="1" w:styleId="etikonubasligi">
    <w:name w:val="eti_konu_basligi"/>
    <w:basedOn w:val="Normal"/>
    <w:uiPriority w:val="99"/>
    <w:rsid w:val="00131FFF"/>
    <w:pPr>
      <w:pBdr>
        <w:top w:val="single" w:sz="6" w:space="0" w:color="666666"/>
      </w:pBdr>
      <w:spacing w:before="100" w:beforeAutospacing="1" w:after="32"/>
    </w:pPr>
    <w:rPr>
      <w:sz w:val="18"/>
      <w:szCs w:val="18"/>
    </w:rPr>
  </w:style>
  <w:style w:type="paragraph" w:styleId="NoSpacing">
    <w:name w:val="No Spacing"/>
    <w:uiPriority w:val="99"/>
    <w:qFormat/>
    <w:rsid w:val="00F873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01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436</TotalTime>
  <Pages>3</Pages>
  <Words>318</Words>
  <Characters>1817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harun</cp:lastModifiedBy>
  <cp:revision>48</cp:revision>
  <dcterms:created xsi:type="dcterms:W3CDTF">2013-06-11T13:30:00Z</dcterms:created>
  <dcterms:modified xsi:type="dcterms:W3CDTF">2016-08-29T22:10:00Z</dcterms:modified>
</cp:coreProperties>
</file>